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9E0FA" w14:textId="2A2C3FD8" w:rsidR="00C6774E" w:rsidRDefault="00C6774E" w:rsidP="00F77182">
      <w:pPr>
        <w:jc w:val="both"/>
        <w:rPr>
          <w:rFonts w:ascii="Arial" w:hAnsi="Arial" w:cs="Arial"/>
          <w:b/>
          <w:sz w:val="22"/>
          <w:szCs w:val="22"/>
        </w:rPr>
      </w:pPr>
      <w:bookmarkStart w:id="0" w:name="_Toc487085833"/>
      <w:r>
        <w:rPr>
          <w:rFonts w:ascii="Arial" w:hAnsi="Arial" w:cs="Arial"/>
          <w:b/>
          <w:sz w:val="22"/>
          <w:szCs w:val="22"/>
        </w:rPr>
        <w:t>Prz</w:t>
      </w:r>
      <w:bookmarkStart w:id="1" w:name="_GoBack"/>
      <w:bookmarkEnd w:id="1"/>
      <w:r>
        <w:rPr>
          <w:rFonts w:ascii="Arial" w:hAnsi="Arial" w:cs="Arial"/>
          <w:b/>
          <w:sz w:val="22"/>
          <w:szCs w:val="22"/>
        </w:rPr>
        <w:t>ykładowy s</w:t>
      </w:r>
      <w:r w:rsidR="00F77182" w:rsidRPr="00F77182">
        <w:rPr>
          <w:rFonts w:ascii="Arial" w:hAnsi="Arial" w:cs="Arial"/>
          <w:b/>
          <w:sz w:val="22"/>
          <w:szCs w:val="22"/>
        </w:rPr>
        <w:t xml:space="preserve">chemat przedstawiający zamierzenie projektowe </w:t>
      </w:r>
      <w:r w:rsidR="00F77182" w:rsidRPr="00F77182">
        <w:rPr>
          <w:rFonts w:ascii="Arial" w:hAnsi="Arial" w:cs="Arial"/>
          <w:b/>
          <w:sz w:val="22"/>
        </w:rPr>
        <w:t>zgodne z PZT</w:t>
      </w:r>
      <w:r w:rsidR="00F77182" w:rsidRPr="00F77182">
        <w:rPr>
          <w:rFonts w:ascii="Arial" w:hAnsi="Arial" w:cs="Arial"/>
          <w:b/>
          <w:sz w:val="22"/>
          <w:szCs w:val="22"/>
        </w:rPr>
        <w:t xml:space="preserve"> bez podkładu geodezyjnego</w:t>
      </w:r>
      <w:bookmarkEnd w:id="0"/>
      <w:r>
        <w:rPr>
          <w:rFonts w:ascii="Arial" w:hAnsi="Arial" w:cs="Arial"/>
          <w:b/>
          <w:sz w:val="22"/>
          <w:szCs w:val="22"/>
        </w:rPr>
        <w:t>.</w:t>
      </w:r>
      <w:r w:rsidR="00F06017">
        <w:rPr>
          <w:rFonts w:ascii="Arial" w:hAnsi="Arial" w:cs="Arial"/>
          <w:b/>
          <w:sz w:val="22"/>
          <w:szCs w:val="22"/>
        </w:rPr>
        <w:t xml:space="preserve"> </w:t>
      </w:r>
    </w:p>
    <w:p w14:paraId="6E220871" w14:textId="77777777" w:rsidR="00C6774E" w:rsidRDefault="00C6774E" w:rsidP="00F77182">
      <w:pPr>
        <w:jc w:val="both"/>
        <w:rPr>
          <w:rFonts w:ascii="Arial" w:hAnsi="Arial" w:cs="Arial"/>
          <w:sz w:val="22"/>
          <w:szCs w:val="22"/>
        </w:rPr>
      </w:pPr>
    </w:p>
    <w:p w14:paraId="5A26A378" w14:textId="01532D0C" w:rsidR="00F77182" w:rsidRPr="00C6774E" w:rsidRDefault="00C6774E" w:rsidP="00F771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Rysunek/s</w:t>
      </w:r>
      <w:r w:rsidRPr="00C6774E">
        <w:rPr>
          <w:rFonts w:ascii="Arial" w:hAnsi="Arial" w:cs="Arial"/>
          <w:sz w:val="22"/>
          <w:szCs w:val="22"/>
        </w:rPr>
        <w:t>chemat powinien zawierać metrykę projektu i legendę</w:t>
      </w:r>
      <w:r w:rsidR="00F06017" w:rsidRPr="00C6774E">
        <w:rPr>
          <w:rFonts w:ascii="Arial" w:hAnsi="Arial" w:cs="Arial"/>
          <w:sz w:val="22"/>
          <w:szCs w:val="22"/>
        </w:rPr>
        <w:t>.</w:t>
      </w:r>
    </w:p>
    <w:p w14:paraId="175A1640" w14:textId="77777777" w:rsidR="00F77182" w:rsidRPr="00F77182" w:rsidRDefault="00F77182" w:rsidP="00F77182">
      <w:pPr>
        <w:spacing w:before="120" w:after="120"/>
        <w:jc w:val="both"/>
        <w:rPr>
          <w:rFonts w:ascii="Arial" w:hAnsi="Arial" w:cs="Arial"/>
          <w:b/>
          <w:sz w:val="22"/>
        </w:rPr>
      </w:pPr>
    </w:p>
    <w:p w14:paraId="76145F0D" w14:textId="2ACC6A10" w:rsidR="00F77182" w:rsidRPr="00F77182" w:rsidRDefault="00F77182" w:rsidP="00F77182">
      <w:pPr>
        <w:spacing w:before="120" w:after="120"/>
        <w:jc w:val="center"/>
        <w:rPr>
          <w:rFonts w:ascii="Arial" w:hAnsi="Arial" w:cs="Arial"/>
          <w:b/>
          <w:sz w:val="22"/>
        </w:rPr>
      </w:pPr>
    </w:p>
    <w:p w14:paraId="108EEE8B" w14:textId="39AD1CAD" w:rsidR="009E7F53" w:rsidRPr="00F77182" w:rsidRDefault="004B1F5E" w:rsidP="009545E5">
      <w:pPr>
        <w:jc w:val="center"/>
      </w:pPr>
      <w:r>
        <w:rPr>
          <w:noProof/>
        </w:rPr>
        <w:drawing>
          <wp:inline distT="0" distB="0" distL="0" distR="0" wp14:anchorId="0A0EBD1B" wp14:editId="531A7952">
            <wp:extent cx="4137660" cy="65151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7F53" w:rsidRPr="00F77182" w:rsidSect="007C15ED">
      <w:headerReference w:type="default" r:id="rId8"/>
      <w:footerReference w:type="default" r:id="rId9"/>
      <w:pgSz w:w="11906" w:h="16838"/>
      <w:pgMar w:top="968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D508E" w14:textId="77777777" w:rsidR="00276409" w:rsidRDefault="00276409" w:rsidP="007C15ED">
      <w:r>
        <w:separator/>
      </w:r>
    </w:p>
  </w:endnote>
  <w:endnote w:type="continuationSeparator" w:id="0">
    <w:p w14:paraId="32631B96" w14:textId="77777777" w:rsidR="00276409" w:rsidRDefault="00276409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4608B" w14:textId="77777777" w:rsidR="00276409" w:rsidRDefault="00276409" w:rsidP="007C15ED">
      <w:r>
        <w:separator/>
      </w:r>
    </w:p>
  </w:footnote>
  <w:footnote w:type="continuationSeparator" w:id="0">
    <w:p w14:paraId="32D38F6D" w14:textId="77777777" w:rsidR="00276409" w:rsidRDefault="00276409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E62A" w14:textId="75C262B3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C75F7E">
      <w:rPr>
        <w:rFonts w:ascii="Arial" w:hAnsi="Arial" w:cs="Arial"/>
        <w:b/>
        <w:sz w:val="18"/>
        <w:szCs w:val="18"/>
      </w:rPr>
      <w:t>5</w:t>
    </w:r>
  </w:p>
  <w:p w14:paraId="44619C3E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proofErr w:type="gramStart"/>
    <w:r>
      <w:rPr>
        <w:rFonts w:ascii="Arial" w:hAnsi="Arial" w:cs="Arial"/>
        <w:sz w:val="18"/>
        <w:szCs w:val="18"/>
      </w:rPr>
      <w:t>do</w:t>
    </w:r>
    <w:proofErr w:type="gramEnd"/>
    <w:r>
      <w:rPr>
        <w:rFonts w:ascii="Arial" w:hAnsi="Arial" w:cs="Arial"/>
        <w:sz w:val="18"/>
        <w:szCs w:val="18"/>
      </w:rPr>
      <w:t xml:space="preserve">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14:paraId="6FB3DF32" w14:textId="1FC9B10C" w:rsidR="007C15ED" w:rsidRDefault="00BB5929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1799D83A" wp14:editId="0408EBC3">
          <wp:extent cx="922655" cy="92392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65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909D3"/>
    <w:multiLevelType w:val="multilevel"/>
    <w:tmpl w:val="D5023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tytuWytyczneodbiorowe"/>
      <w:isLgl/>
      <w:lvlText w:val="%1.%2."/>
      <w:lvlJc w:val="left"/>
      <w:pPr>
        <w:ind w:left="1639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6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4"/>
  </w:num>
  <w:num w:numId="5">
    <w:abstractNumId w:val="7"/>
  </w:num>
  <w:num w:numId="6">
    <w:abstractNumId w:val="17"/>
  </w:num>
  <w:num w:numId="7">
    <w:abstractNumId w:val="3"/>
  </w:num>
  <w:num w:numId="8">
    <w:abstractNumId w:val="12"/>
  </w:num>
  <w:num w:numId="9">
    <w:abstractNumId w:val="0"/>
  </w:num>
  <w:num w:numId="10">
    <w:abstractNumId w:val="16"/>
  </w:num>
  <w:num w:numId="11">
    <w:abstractNumId w:val="13"/>
  </w:num>
  <w:num w:numId="12">
    <w:abstractNumId w:val="10"/>
  </w:num>
  <w:num w:numId="13">
    <w:abstractNumId w:val="6"/>
  </w:num>
  <w:num w:numId="14">
    <w:abstractNumId w:val="18"/>
  </w:num>
  <w:num w:numId="15">
    <w:abstractNumId w:val="5"/>
  </w:num>
  <w:num w:numId="16">
    <w:abstractNumId w:val="14"/>
  </w:num>
  <w:num w:numId="17">
    <w:abstractNumId w:val="8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15120"/>
    <w:rsid w:val="00050615"/>
    <w:rsid w:val="00076BB4"/>
    <w:rsid w:val="000D4CCD"/>
    <w:rsid w:val="00113271"/>
    <w:rsid w:val="001C433F"/>
    <w:rsid w:val="00236A19"/>
    <w:rsid w:val="00237273"/>
    <w:rsid w:val="00276409"/>
    <w:rsid w:val="002C1421"/>
    <w:rsid w:val="00312727"/>
    <w:rsid w:val="00364413"/>
    <w:rsid w:val="003B10FB"/>
    <w:rsid w:val="003E66DC"/>
    <w:rsid w:val="004B1F5E"/>
    <w:rsid w:val="004E1044"/>
    <w:rsid w:val="00513A2C"/>
    <w:rsid w:val="00515BA5"/>
    <w:rsid w:val="00525D20"/>
    <w:rsid w:val="00582B18"/>
    <w:rsid w:val="00590E93"/>
    <w:rsid w:val="005B01E3"/>
    <w:rsid w:val="005B721A"/>
    <w:rsid w:val="006E33A4"/>
    <w:rsid w:val="006E3B30"/>
    <w:rsid w:val="00705B68"/>
    <w:rsid w:val="00725BCB"/>
    <w:rsid w:val="00760AAB"/>
    <w:rsid w:val="00767CB6"/>
    <w:rsid w:val="007C15ED"/>
    <w:rsid w:val="007F2212"/>
    <w:rsid w:val="007F2B0A"/>
    <w:rsid w:val="007F7991"/>
    <w:rsid w:val="0088611A"/>
    <w:rsid w:val="00887DEB"/>
    <w:rsid w:val="00896445"/>
    <w:rsid w:val="00896DC3"/>
    <w:rsid w:val="009545E5"/>
    <w:rsid w:val="00974ADC"/>
    <w:rsid w:val="009A364F"/>
    <w:rsid w:val="009C176E"/>
    <w:rsid w:val="009E7F53"/>
    <w:rsid w:val="00AB750B"/>
    <w:rsid w:val="00B17FC1"/>
    <w:rsid w:val="00B33E9A"/>
    <w:rsid w:val="00BB5929"/>
    <w:rsid w:val="00C35C16"/>
    <w:rsid w:val="00C527F1"/>
    <w:rsid w:val="00C6774E"/>
    <w:rsid w:val="00C75F7E"/>
    <w:rsid w:val="00CB0171"/>
    <w:rsid w:val="00DA5A97"/>
    <w:rsid w:val="00E05A02"/>
    <w:rsid w:val="00E13C17"/>
    <w:rsid w:val="00EB3E35"/>
    <w:rsid w:val="00F06017"/>
    <w:rsid w:val="00F5378C"/>
    <w:rsid w:val="00F53DDA"/>
    <w:rsid w:val="00F77182"/>
    <w:rsid w:val="00F96371"/>
    <w:rsid w:val="00FA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0171"/>
    <w:pPr>
      <w:ind w:left="708"/>
    </w:pPr>
    <w:rPr>
      <w:rFonts w:ascii="Arial" w:hAnsi="Arial" w:cs="Arial"/>
    </w:rPr>
  </w:style>
  <w:style w:type="paragraph" w:customStyle="1" w:styleId="PodtytuWytyczneodbiorowe">
    <w:name w:val="Podtytuł Wytyczne odbiorowe"/>
    <w:basedOn w:val="Akapitzlist"/>
    <w:link w:val="PodtytuWytyczneodbioroweZnak"/>
    <w:qFormat/>
    <w:rsid w:val="00CB0171"/>
    <w:pPr>
      <w:numPr>
        <w:ilvl w:val="1"/>
        <w:numId w:val="19"/>
      </w:numPr>
      <w:jc w:val="both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0171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PodtytuWytyczneodbioroweZnak">
    <w:name w:val="Podtytuł Wytyczne odbiorowe Znak"/>
    <w:basedOn w:val="AkapitzlistZnak"/>
    <w:link w:val="PodtytuWytyczneodbiorowe"/>
    <w:rsid w:val="00CB0171"/>
    <w:rPr>
      <w:rFonts w:ascii="Arial" w:eastAsia="Times New Roman" w:hAnsi="Arial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Marcin.Duniec@tauron-dystrybucja.pl</dc:creator>
  <cp:lastModifiedBy>Knotek Agnieszka (TD CEN)</cp:lastModifiedBy>
  <cp:revision>12</cp:revision>
  <cp:lastPrinted>2018-11-08T12:15:00Z</cp:lastPrinted>
  <dcterms:created xsi:type="dcterms:W3CDTF">2017-07-06T08:13:00Z</dcterms:created>
  <dcterms:modified xsi:type="dcterms:W3CDTF">2021-07-29T08:46:00Z</dcterms:modified>
</cp:coreProperties>
</file>